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2E1" w:rsidRDefault="00B622E1" w:rsidP="00B622E1">
      <w:pPr>
        <w:spacing w:after="0" w:line="240" w:lineRule="auto"/>
        <w:jc w:val="center"/>
        <w:rPr>
          <w:rFonts w:eastAsia="Times New Roman" w:cs="Times New Roman"/>
          <w:b/>
          <w:sz w:val="32"/>
          <w:szCs w:val="32"/>
        </w:rPr>
      </w:pPr>
      <w:r w:rsidRPr="00191A8E">
        <w:rPr>
          <w:rFonts w:eastAsia="Times New Roman" w:cs="Times New Roman"/>
          <w:b/>
          <w:sz w:val="32"/>
          <w:szCs w:val="32"/>
        </w:rPr>
        <w:t>The Book of Esther</w:t>
      </w:r>
      <w:r>
        <w:rPr>
          <w:rFonts w:eastAsia="Times New Roman" w:cs="Times New Roman"/>
          <w:b/>
          <w:sz w:val="32"/>
          <w:szCs w:val="32"/>
        </w:rPr>
        <w:t xml:space="preserve"> Pt. 2</w:t>
      </w:r>
    </w:p>
    <w:p w:rsidR="00B622E1" w:rsidRDefault="00B622E1" w:rsidP="00B622E1">
      <w:pPr>
        <w:spacing w:after="0" w:line="240" w:lineRule="auto"/>
        <w:jc w:val="center"/>
        <w:rPr>
          <w:rFonts w:eastAsia="Times New Roman" w:cs="Times New Roman"/>
          <w:szCs w:val="32"/>
        </w:rPr>
      </w:pPr>
      <w:r>
        <w:rPr>
          <w:rFonts w:eastAsia="Times New Roman" w:cs="Times New Roman"/>
          <w:szCs w:val="32"/>
        </w:rPr>
        <w:t>October 02, 2016</w:t>
      </w:r>
    </w:p>
    <w:p w:rsidR="00B622E1" w:rsidRPr="009D4164" w:rsidRDefault="00B622E1" w:rsidP="00B622E1">
      <w:pPr>
        <w:spacing w:after="0" w:line="240" w:lineRule="auto"/>
        <w:jc w:val="center"/>
        <w:rPr>
          <w:rFonts w:eastAsia="Times New Roman" w:cs="Times New Roman"/>
          <w:szCs w:val="32"/>
        </w:rPr>
      </w:pPr>
      <w:r>
        <w:rPr>
          <w:rFonts w:eastAsia="Times New Roman" w:cs="Times New Roman"/>
          <w:szCs w:val="32"/>
        </w:rPr>
        <w:t xml:space="preserve">Pastor Scott </w:t>
      </w:r>
      <w:proofErr w:type="spellStart"/>
      <w:r>
        <w:rPr>
          <w:rFonts w:eastAsia="Times New Roman" w:cs="Times New Roman"/>
          <w:szCs w:val="32"/>
        </w:rPr>
        <w:t>Shiroma</w:t>
      </w:r>
      <w:proofErr w:type="spellEnd"/>
    </w:p>
    <w:p w:rsidR="00B622E1" w:rsidRDefault="00B622E1" w:rsidP="00B622E1">
      <w:pPr>
        <w:spacing w:after="0" w:line="240" w:lineRule="auto"/>
        <w:jc w:val="center"/>
        <w:rPr>
          <w:b/>
        </w:rPr>
      </w:pPr>
    </w:p>
    <w:p w:rsidR="00B622E1" w:rsidRPr="000F455C" w:rsidRDefault="00B622E1" w:rsidP="00B622E1">
      <w:pPr>
        <w:spacing w:after="0" w:line="240" w:lineRule="auto"/>
        <w:rPr>
          <w:rFonts w:eastAsia="Times New Roman" w:cs="Times New Roman"/>
          <w:szCs w:val="24"/>
        </w:rPr>
      </w:pPr>
      <w:r w:rsidRPr="000A3297">
        <w:rPr>
          <w:rFonts w:eastAsia="Times New Roman" w:cs="Times New Roman"/>
          <w:i/>
          <w:szCs w:val="24"/>
        </w:rPr>
        <w:t>When Haman saw that Mordecai neither bowed down nor paid homage to him, Haman was filled with rage.</w:t>
      </w:r>
      <w:r w:rsidRPr="0088637E">
        <w:rPr>
          <w:rFonts w:eastAsia="Times New Roman" w:cs="Times New Roman"/>
          <w:i/>
          <w:szCs w:val="24"/>
        </w:rPr>
        <w:t xml:space="preserve"> </w:t>
      </w:r>
      <w:r w:rsidRPr="000F455C">
        <w:rPr>
          <w:rFonts w:eastAsia="Times New Roman" w:cs="Times New Roman"/>
          <w:szCs w:val="24"/>
        </w:rPr>
        <w:t>Esther 3:5</w:t>
      </w:r>
    </w:p>
    <w:p w:rsidR="00B622E1" w:rsidRDefault="00B622E1" w:rsidP="00B622E1">
      <w:pPr>
        <w:spacing w:after="0" w:line="240" w:lineRule="auto"/>
        <w:rPr>
          <w:rFonts w:eastAsia="Times New Roman" w:cs="Times New Roman"/>
          <w:i/>
          <w:szCs w:val="24"/>
        </w:rPr>
      </w:pPr>
    </w:p>
    <w:p w:rsidR="00B622E1" w:rsidRPr="000A3297" w:rsidRDefault="00B622E1" w:rsidP="00B622E1">
      <w:pPr>
        <w:spacing w:after="0" w:line="240" w:lineRule="auto"/>
        <w:rPr>
          <w:rFonts w:eastAsia="Times New Roman" w:cs="Times New Roman"/>
          <w:i/>
          <w:szCs w:val="24"/>
        </w:rPr>
      </w:pPr>
      <w:r w:rsidRPr="0088637E">
        <w:rPr>
          <w:rFonts w:eastAsia="Times New Roman" w:cs="Times New Roman"/>
          <w:i/>
          <w:color w:val="000000"/>
          <w:szCs w:val="24"/>
          <w:vertAlign w:val="superscript"/>
        </w:rPr>
        <w:t>7</w:t>
      </w:r>
      <w:r w:rsidRPr="0088637E">
        <w:rPr>
          <w:rFonts w:eastAsia="Times New Roman" w:cs="Times New Roman"/>
          <w:i/>
          <w:szCs w:val="24"/>
        </w:rPr>
        <w:t xml:space="preserve"> In the first month, which is the month Nisan, in the twelfth year of King </w:t>
      </w:r>
      <w:proofErr w:type="spellStart"/>
      <w:r w:rsidRPr="0088637E">
        <w:rPr>
          <w:rFonts w:eastAsia="Times New Roman" w:cs="Times New Roman"/>
          <w:i/>
          <w:szCs w:val="24"/>
        </w:rPr>
        <w:t>Ahasuerus</w:t>
      </w:r>
      <w:proofErr w:type="spellEnd"/>
      <w:r w:rsidRPr="0088637E">
        <w:rPr>
          <w:rFonts w:eastAsia="Times New Roman" w:cs="Times New Roman"/>
          <w:i/>
          <w:szCs w:val="24"/>
        </w:rPr>
        <w:t xml:space="preserve">, </w:t>
      </w:r>
      <w:proofErr w:type="spellStart"/>
      <w:r w:rsidRPr="0088637E">
        <w:rPr>
          <w:rFonts w:eastAsia="Times New Roman" w:cs="Times New Roman"/>
          <w:i/>
          <w:szCs w:val="24"/>
        </w:rPr>
        <w:t>Pur</w:t>
      </w:r>
      <w:proofErr w:type="spellEnd"/>
      <w:r w:rsidRPr="0088637E">
        <w:rPr>
          <w:rFonts w:eastAsia="Times New Roman" w:cs="Times New Roman"/>
          <w:i/>
          <w:szCs w:val="24"/>
        </w:rPr>
        <w:t xml:space="preserve">, that is the lot, was cast before Haman from day to day and from month </w:t>
      </w:r>
      <w:r w:rsidRPr="0088637E">
        <w:rPr>
          <w:rFonts w:eastAsia="Times New Roman" w:cs="Times New Roman"/>
          <w:i/>
          <w:iCs/>
          <w:szCs w:val="24"/>
        </w:rPr>
        <w:t>to month,</w:t>
      </w:r>
      <w:r w:rsidRPr="0088637E">
        <w:rPr>
          <w:rFonts w:eastAsia="Times New Roman" w:cs="Times New Roman"/>
          <w:i/>
          <w:szCs w:val="24"/>
        </w:rPr>
        <w:t xml:space="preserve"> until the twelfth month, that is the month Adar. </w:t>
      </w:r>
      <w:r w:rsidRPr="000A3297">
        <w:rPr>
          <w:rFonts w:eastAsia="Times New Roman" w:cs="Times New Roman"/>
          <w:i/>
          <w:color w:val="000000"/>
          <w:szCs w:val="24"/>
          <w:vertAlign w:val="superscript"/>
        </w:rPr>
        <w:t>8</w:t>
      </w:r>
      <w:r w:rsidRPr="000A3297">
        <w:rPr>
          <w:rFonts w:eastAsia="Times New Roman" w:cs="Times New Roman"/>
          <w:i/>
          <w:szCs w:val="24"/>
        </w:rPr>
        <w:t xml:space="preserve"> Then Haman said to King </w:t>
      </w:r>
      <w:proofErr w:type="spellStart"/>
      <w:r w:rsidRPr="000A3297">
        <w:rPr>
          <w:rFonts w:eastAsia="Times New Roman" w:cs="Times New Roman"/>
          <w:i/>
          <w:szCs w:val="24"/>
        </w:rPr>
        <w:t>Ahasuerus</w:t>
      </w:r>
      <w:proofErr w:type="spellEnd"/>
      <w:r w:rsidRPr="000A3297">
        <w:rPr>
          <w:rFonts w:eastAsia="Times New Roman" w:cs="Times New Roman"/>
          <w:i/>
          <w:szCs w:val="24"/>
        </w:rPr>
        <w:t xml:space="preserve">, "There is a certain people scattered and dispersed among the peoples in all the provinces of your kingdom; their laws are different from </w:t>
      </w:r>
      <w:r w:rsidRPr="000A3297">
        <w:rPr>
          <w:rFonts w:eastAsia="Times New Roman" w:cs="Times New Roman"/>
          <w:i/>
          <w:iCs/>
          <w:szCs w:val="24"/>
        </w:rPr>
        <w:t>those</w:t>
      </w:r>
      <w:r w:rsidRPr="000A3297">
        <w:rPr>
          <w:rFonts w:eastAsia="Times New Roman" w:cs="Times New Roman"/>
          <w:i/>
          <w:szCs w:val="24"/>
        </w:rPr>
        <w:t xml:space="preserve"> of all </w:t>
      </w:r>
      <w:r w:rsidRPr="000A3297">
        <w:rPr>
          <w:rFonts w:eastAsia="Times New Roman" w:cs="Times New Roman"/>
          <w:i/>
          <w:iCs/>
          <w:szCs w:val="24"/>
        </w:rPr>
        <w:t>other</w:t>
      </w:r>
      <w:r w:rsidRPr="000A3297">
        <w:rPr>
          <w:rFonts w:eastAsia="Times New Roman" w:cs="Times New Roman"/>
          <w:i/>
          <w:szCs w:val="24"/>
        </w:rPr>
        <w:t xml:space="preserve"> people and they do not observe the king's laws, so it is not in the king's interest to let them remain. </w:t>
      </w:r>
    </w:p>
    <w:p w:rsidR="00B622E1" w:rsidRDefault="00B622E1" w:rsidP="00B622E1">
      <w:pPr>
        <w:spacing w:after="0" w:line="240" w:lineRule="auto"/>
        <w:rPr>
          <w:rFonts w:eastAsia="Times New Roman" w:cs="Times New Roman"/>
          <w:i/>
          <w:szCs w:val="24"/>
          <w:highlight w:val="yellow"/>
        </w:rPr>
      </w:pPr>
    </w:p>
    <w:p w:rsidR="00B622E1" w:rsidRPr="00002A4D" w:rsidRDefault="00B622E1" w:rsidP="00B622E1">
      <w:pPr>
        <w:pStyle w:val="ListParagraph"/>
        <w:numPr>
          <w:ilvl w:val="0"/>
          <w:numId w:val="1"/>
        </w:numPr>
        <w:spacing w:after="0" w:line="240" w:lineRule="auto"/>
        <w:rPr>
          <w:rFonts w:eastAsia="Times New Roman" w:cs="Times New Roman"/>
          <w:b/>
          <w:szCs w:val="24"/>
        </w:rPr>
      </w:pPr>
      <w:r w:rsidRPr="00002A4D">
        <w:rPr>
          <w:rFonts w:eastAsia="Times New Roman" w:cs="Times New Roman"/>
          <w:b/>
          <w:szCs w:val="24"/>
        </w:rPr>
        <w:t xml:space="preserve">What the devil means for </w:t>
      </w:r>
      <w:r w:rsidRPr="000A3297">
        <w:rPr>
          <w:rFonts w:eastAsia="Times New Roman" w:cs="Times New Roman"/>
          <w:b/>
          <w:szCs w:val="24"/>
          <w:u w:val="single"/>
        </w:rPr>
        <w:t>harm</w:t>
      </w:r>
      <w:r w:rsidRPr="00002A4D">
        <w:rPr>
          <w:rFonts w:eastAsia="Times New Roman" w:cs="Times New Roman"/>
          <w:b/>
          <w:szCs w:val="24"/>
        </w:rPr>
        <w:t xml:space="preserve"> God can use for </w:t>
      </w:r>
      <w:r w:rsidRPr="000A3297">
        <w:rPr>
          <w:rFonts w:eastAsia="Times New Roman" w:cs="Times New Roman"/>
          <w:b/>
          <w:szCs w:val="24"/>
          <w:u w:val="single"/>
        </w:rPr>
        <w:t>good</w:t>
      </w:r>
      <w:r w:rsidRPr="00002A4D">
        <w:rPr>
          <w:rFonts w:eastAsia="Times New Roman" w:cs="Times New Roman"/>
          <w:b/>
          <w:szCs w:val="24"/>
        </w:rPr>
        <w:t>.</w:t>
      </w:r>
    </w:p>
    <w:p w:rsidR="00B622E1" w:rsidRDefault="00B622E1" w:rsidP="00B622E1">
      <w:pPr>
        <w:spacing w:after="0" w:line="240" w:lineRule="auto"/>
        <w:rPr>
          <w:rFonts w:eastAsia="Times New Roman" w:cs="Times New Roman"/>
          <w:i/>
          <w:szCs w:val="24"/>
        </w:rPr>
      </w:pPr>
      <w:r w:rsidRPr="000A3297">
        <w:rPr>
          <w:rFonts w:eastAsia="Times New Roman" w:cs="Times New Roman"/>
          <w:i/>
          <w:szCs w:val="24"/>
        </w:rPr>
        <w:t xml:space="preserve">"If it is pleasing to the king, let it be decreed that they be destroyed, and I will pay ten thousand talents of silver into the hands of those who carry on the </w:t>
      </w:r>
      <w:r w:rsidRPr="000A3297">
        <w:rPr>
          <w:rFonts w:eastAsia="Times New Roman" w:cs="Times New Roman"/>
          <w:i/>
          <w:iCs/>
          <w:szCs w:val="24"/>
        </w:rPr>
        <w:t>king's</w:t>
      </w:r>
      <w:r w:rsidRPr="000A3297">
        <w:rPr>
          <w:rFonts w:eastAsia="Times New Roman" w:cs="Times New Roman"/>
          <w:i/>
          <w:szCs w:val="24"/>
        </w:rPr>
        <w:t xml:space="preserve"> business, to put into the king's treasuries." </w:t>
      </w:r>
      <w:r w:rsidRPr="000A3297">
        <w:rPr>
          <w:rFonts w:eastAsia="Times New Roman" w:cs="Times New Roman"/>
          <w:i/>
          <w:color w:val="000000"/>
          <w:szCs w:val="24"/>
          <w:vertAlign w:val="superscript"/>
        </w:rPr>
        <w:t>10</w:t>
      </w:r>
      <w:r w:rsidRPr="000A3297">
        <w:rPr>
          <w:rFonts w:eastAsia="Times New Roman" w:cs="Times New Roman"/>
          <w:i/>
          <w:szCs w:val="24"/>
        </w:rPr>
        <w:t xml:space="preserve"> Then the king took his signet ring from his hand and gave it to Haman, the son of </w:t>
      </w:r>
      <w:proofErr w:type="spellStart"/>
      <w:r w:rsidRPr="000A3297">
        <w:rPr>
          <w:rFonts w:eastAsia="Times New Roman" w:cs="Times New Roman"/>
          <w:i/>
          <w:szCs w:val="24"/>
        </w:rPr>
        <w:t>Hammedatha</w:t>
      </w:r>
      <w:proofErr w:type="spellEnd"/>
      <w:r w:rsidRPr="000A3297">
        <w:rPr>
          <w:rFonts w:eastAsia="Times New Roman" w:cs="Times New Roman"/>
          <w:i/>
          <w:szCs w:val="24"/>
        </w:rPr>
        <w:t xml:space="preserve"> the </w:t>
      </w:r>
      <w:proofErr w:type="spellStart"/>
      <w:r w:rsidRPr="000A3297">
        <w:rPr>
          <w:rFonts w:eastAsia="Times New Roman" w:cs="Times New Roman"/>
          <w:i/>
          <w:szCs w:val="24"/>
        </w:rPr>
        <w:t>Agagite</w:t>
      </w:r>
      <w:proofErr w:type="spellEnd"/>
      <w:r w:rsidRPr="000A3297">
        <w:rPr>
          <w:rFonts w:eastAsia="Times New Roman" w:cs="Times New Roman"/>
          <w:i/>
          <w:szCs w:val="24"/>
        </w:rPr>
        <w:t xml:space="preserve">, the enemy of the Jews. </w:t>
      </w:r>
      <w:r w:rsidRPr="000A3297">
        <w:rPr>
          <w:rFonts w:eastAsia="Times New Roman" w:cs="Times New Roman"/>
          <w:i/>
          <w:color w:val="000000"/>
          <w:szCs w:val="24"/>
          <w:vertAlign w:val="superscript"/>
        </w:rPr>
        <w:t>11</w:t>
      </w:r>
      <w:r w:rsidRPr="000A3297">
        <w:rPr>
          <w:rFonts w:eastAsia="Times New Roman" w:cs="Times New Roman"/>
          <w:i/>
          <w:szCs w:val="24"/>
        </w:rPr>
        <w:t xml:space="preserve"> The king said to Haman, "The silver is </w:t>
      </w:r>
      <w:proofErr w:type="gramStart"/>
      <w:r w:rsidRPr="000A3297">
        <w:rPr>
          <w:rFonts w:eastAsia="Times New Roman" w:cs="Times New Roman"/>
          <w:i/>
          <w:szCs w:val="24"/>
        </w:rPr>
        <w:t>yours,</w:t>
      </w:r>
      <w:proofErr w:type="gramEnd"/>
      <w:r w:rsidRPr="000A3297">
        <w:rPr>
          <w:rFonts w:eastAsia="Times New Roman" w:cs="Times New Roman"/>
          <w:i/>
          <w:szCs w:val="24"/>
        </w:rPr>
        <w:t xml:space="preserve"> and the people </w:t>
      </w:r>
      <w:r w:rsidRPr="000A3297">
        <w:rPr>
          <w:rFonts w:eastAsia="Times New Roman" w:cs="Times New Roman"/>
          <w:i/>
          <w:iCs/>
          <w:szCs w:val="24"/>
        </w:rPr>
        <w:t>also,</w:t>
      </w:r>
      <w:r w:rsidRPr="000A3297">
        <w:rPr>
          <w:rFonts w:eastAsia="Times New Roman" w:cs="Times New Roman"/>
          <w:i/>
          <w:szCs w:val="24"/>
        </w:rPr>
        <w:t xml:space="preserve"> to do with them as you please.</w:t>
      </w:r>
      <w:r>
        <w:rPr>
          <w:rFonts w:eastAsia="Times New Roman" w:cs="Times New Roman"/>
          <w:i/>
          <w:szCs w:val="24"/>
        </w:rPr>
        <w:t xml:space="preserve"> </w:t>
      </w:r>
      <w:r w:rsidRPr="000F455C">
        <w:rPr>
          <w:rFonts w:eastAsia="Times New Roman" w:cs="Times New Roman"/>
          <w:szCs w:val="24"/>
        </w:rPr>
        <w:t>Esther 3:9-11</w:t>
      </w:r>
    </w:p>
    <w:p w:rsidR="00B622E1" w:rsidRDefault="00B622E1" w:rsidP="00B622E1">
      <w:pPr>
        <w:spacing w:after="0" w:line="240" w:lineRule="auto"/>
        <w:rPr>
          <w:rFonts w:eastAsia="Times New Roman" w:cs="Times New Roman"/>
          <w:i/>
          <w:szCs w:val="24"/>
        </w:rPr>
      </w:pPr>
    </w:p>
    <w:p w:rsidR="00B622E1" w:rsidRPr="001D6705" w:rsidRDefault="00B622E1" w:rsidP="00B622E1">
      <w:pPr>
        <w:spacing w:after="0" w:line="240" w:lineRule="auto"/>
        <w:rPr>
          <w:rFonts w:eastAsia="Times New Roman" w:cs="Times New Roman"/>
          <w:szCs w:val="24"/>
        </w:rPr>
      </w:pPr>
      <w:r w:rsidRPr="001D6705">
        <w:rPr>
          <w:rFonts w:eastAsia="Times New Roman" w:cs="Times New Roman"/>
          <w:b/>
          <w:bCs/>
          <w:szCs w:val="24"/>
        </w:rPr>
        <w:t xml:space="preserve">Proverbs 18:17 (NASB) </w:t>
      </w:r>
      <w:r w:rsidRPr="001D6705">
        <w:rPr>
          <w:rFonts w:eastAsia="Times New Roman" w:cs="Times New Roman"/>
          <w:szCs w:val="24"/>
        </w:rPr>
        <w:br/>
        <w:t xml:space="preserve">The first to plead his case </w:t>
      </w:r>
      <w:r w:rsidRPr="001D6705">
        <w:rPr>
          <w:rFonts w:eastAsia="Times New Roman" w:cs="Times New Roman"/>
          <w:i/>
          <w:iCs/>
          <w:szCs w:val="24"/>
        </w:rPr>
        <w:t>seems</w:t>
      </w:r>
      <w:r w:rsidRPr="001D6705">
        <w:rPr>
          <w:rFonts w:eastAsia="Times New Roman" w:cs="Times New Roman"/>
          <w:szCs w:val="24"/>
        </w:rPr>
        <w:t xml:space="preserve"> right, </w:t>
      </w:r>
      <w:proofErr w:type="gramStart"/>
      <w:r w:rsidRPr="001D6705">
        <w:rPr>
          <w:rFonts w:eastAsia="Times New Roman" w:cs="Times New Roman"/>
          <w:i/>
          <w:iCs/>
          <w:szCs w:val="24"/>
        </w:rPr>
        <w:t>Until</w:t>
      </w:r>
      <w:proofErr w:type="gramEnd"/>
      <w:r w:rsidRPr="001D6705">
        <w:rPr>
          <w:rFonts w:eastAsia="Times New Roman" w:cs="Times New Roman"/>
          <w:szCs w:val="24"/>
        </w:rPr>
        <w:t xml:space="preserve"> another comes and examines him. </w:t>
      </w:r>
    </w:p>
    <w:p w:rsidR="00B622E1" w:rsidRPr="00613775" w:rsidRDefault="00B622E1" w:rsidP="00B622E1">
      <w:pPr>
        <w:spacing w:after="0" w:line="240" w:lineRule="auto"/>
        <w:rPr>
          <w:rFonts w:eastAsia="Times New Roman" w:cs="Times New Roman"/>
          <w:szCs w:val="24"/>
        </w:rPr>
      </w:pPr>
    </w:p>
    <w:p w:rsidR="00B622E1" w:rsidRDefault="00B622E1" w:rsidP="00B622E1">
      <w:pPr>
        <w:spacing w:after="0" w:line="240" w:lineRule="auto"/>
        <w:rPr>
          <w:i/>
        </w:rPr>
      </w:pPr>
    </w:p>
    <w:p w:rsidR="00B622E1" w:rsidRPr="00002A4D" w:rsidRDefault="00B622E1" w:rsidP="00B622E1">
      <w:pPr>
        <w:spacing w:after="0" w:line="240" w:lineRule="auto"/>
        <w:jc w:val="center"/>
        <w:rPr>
          <w:b/>
        </w:rPr>
      </w:pPr>
      <w:r w:rsidRPr="00002A4D">
        <w:rPr>
          <w:b/>
        </w:rPr>
        <w:t>Esther 4</w:t>
      </w:r>
    </w:p>
    <w:p w:rsidR="00B622E1" w:rsidRDefault="00B622E1" w:rsidP="00B622E1">
      <w:pPr>
        <w:spacing w:after="0" w:line="240" w:lineRule="auto"/>
        <w:rPr>
          <w:rFonts w:eastAsia="Times New Roman" w:cs="Times New Roman"/>
          <w:i/>
          <w:szCs w:val="24"/>
        </w:rPr>
      </w:pPr>
      <w:r w:rsidRPr="007D3991">
        <w:rPr>
          <w:rFonts w:eastAsia="Times New Roman" w:cs="Times New Roman"/>
          <w:szCs w:val="24"/>
        </w:rPr>
        <w:br/>
      </w:r>
      <w:r w:rsidRPr="007D3991">
        <w:rPr>
          <w:rFonts w:eastAsia="Times New Roman" w:cs="Times New Roman"/>
          <w:i/>
          <w:color w:val="000000"/>
          <w:szCs w:val="24"/>
          <w:vertAlign w:val="superscript"/>
        </w:rPr>
        <w:t xml:space="preserve">1 </w:t>
      </w:r>
      <w:r w:rsidRPr="007D3991">
        <w:rPr>
          <w:rFonts w:eastAsia="Times New Roman" w:cs="Times New Roman"/>
          <w:i/>
          <w:szCs w:val="24"/>
        </w:rPr>
        <w:t xml:space="preserve">When Mordecai learned all that had been done, he tore his clothes, put on sackcloth and ashes, and went out into the midst of the city and wailed loudly and bitterly. </w:t>
      </w:r>
      <w:r w:rsidRPr="007D3991">
        <w:rPr>
          <w:rFonts w:eastAsia="Times New Roman" w:cs="Times New Roman"/>
          <w:i/>
          <w:color w:val="000000"/>
          <w:szCs w:val="24"/>
          <w:vertAlign w:val="superscript"/>
        </w:rPr>
        <w:t>2</w:t>
      </w:r>
      <w:r w:rsidRPr="007D3991">
        <w:rPr>
          <w:rFonts w:eastAsia="Times New Roman" w:cs="Times New Roman"/>
          <w:i/>
          <w:szCs w:val="24"/>
        </w:rPr>
        <w:t xml:space="preserve"> He went as far as the king's gate, for no one was to enter the king's gate clothed in sackcloth. </w:t>
      </w:r>
      <w:r w:rsidRPr="007D3991">
        <w:rPr>
          <w:rFonts w:eastAsia="Times New Roman" w:cs="Times New Roman"/>
          <w:i/>
          <w:color w:val="000000"/>
          <w:szCs w:val="24"/>
          <w:vertAlign w:val="superscript"/>
        </w:rPr>
        <w:t>3</w:t>
      </w:r>
      <w:r w:rsidRPr="007D3991">
        <w:rPr>
          <w:rFonts w:eastAsia="Times New Roman" w:cs="Times New Roman"/>
          <w:i/>
          <w:szCs w:val="24"/>
        </w:rPr>
        <w:t> </w:t>
      </w:r>
      <w:proofErr w:type="gramStart"/>
      <w:r w:rsidRPr="007D3991">
        <w:rPr>
          <w:rFonts w:eastAsia="Times New Roman" w:cs="Times New Roman"/>
          <w:i/>
          <w:szCs w:val="24"/>
        </w:rPr>
        <w:t>In</w:t>
      </w:r>
      <w:proofErr w:type="gramEnd"/>
      <w:r w:rsidRPr="007D3991">
        <w:rPr>
          <w:rFonts w:eastAsia="Times New Roman" w:cs="Times New Roman"/>
          <w:i/>
          <w:szCs w:val="24"/>
        </w:rPr>
        <w:t xml:space="preserve"> each and every province where the command and decree of the king came, there was great mourning among the Jews, with fasting, weeping and wailing; and many lay on sackcloth and ashes. </w:t>
      </w:r>
    </w:p>
    <w:p w:rsidR="00B622E1" w:rsidRDefault="00B622E1" w:rsidP="00B622E1">
      <w:pPr>
        <w:spacing w:after="0" w:line="240" w:lineRule="auto"/>
        <w:rPr>
          <w:rFonts w:eastAsia="Times New Roman" w:cs="Times New Roman"/>
          <w:i/>
          <w:szCs w:val="24"/>
        </w:rPr>
      </w:pPr>
      <w:r w:rsidRPr="007D3991">
        <w:rPr>
          <w:rFonts w:eastAsia="Times New Roman" w:cs="Times New Roman"/>
          <w:i/>
          <w:color w:val="000000"/>
          <w:szCs w:val="24"/>
          <w:vertAlign w:val="superscript"/>
        </w:rPr>
        <w:t>4</w:t>
      </w:r>
      <w:r w:rsidRPr="007D3991">
        <w:rPr>
          <w:rFonts w:eastAsia="Times New Roman" w:cs="Times New Roman"/>
          <w:i/>
          <w:szCs w:val="24"/>
        </w:rPr>
        <w:t xml:space="preserve"> Then Esther's maidens and her eunuchs came and told her, and the queen writhed in great anguish. And she sent garments to clothe Mordecai that he might remove his sackcloth from him, but he did not accept </w:t>
      </w:r>
      <w:r w:rsidRPr="007D3991">
        <w:rPr>
          <w:rFonts w:eastAsia="Times New Roman" w:cs="Times New Roman"/>
          <w:i/>
          <w:iCs/>
          <w:szCs w:val="24"/>
        </w:rPr>
        <w:t>them.</w:t>
      </w:r>
      <w:r>
        <w:rPr>
          <w:rFonts w:eastAsia="Times New Roman" w:cs="Times New Roman"/>
          <w:i/>
          <w:iCs/>
          <w:szCs w:val="24"/>
        </w:rPr>
        <w:t xml:space="preserve"> </w:t>
      </w:r>
      <w:r w:rsidRPr="007D3991">
        <w:rPr>
          <w:rFonts w:eastAsia="Times New Roman" w:cs="Times New Roman"/>
          <w:i/>
          <w:color w:val="000000"/>
          <w:szCs w:val="24"/>
          <w:vertAlign w:val="superscript"/>
        </w:rPr>
        <w:t>5</w:t>
      </w:r>
      <w:r w:rsidRPr="007D3991">
        <w:rPr>
          <w:rFonts w:eastAsia="Times New Roman" w:cs="Times New Roman"/>
          <w:i/>
          <w:szCs w:val="24"/>
        </w:rPr>
        <w:t xml:space="preserve"> Then Esther summoned </w:t>
      </w:r>
      <w:proofErr w:type="spellStart"/>
      <w:r w:rsidRPr="007D3991">
        <w:rPr>
          <w:rFonts w:eastAsia="Times New Roman" w:cs="Times New Roman"/>
          <w:i/>
          <w:szCs w:val="24"/>
        </w:rPr>
        <w:t>Hathach</w:t>
      </w:r>
      <w:proofErr w:type="spellEnd"/>
      <w:r w:rsidRPr="007D3991">
        <w:rPr>
          <w:rFonts w:eastAsia="Times New Roman" w:cs="Times New Roman"/>
          <w:i/>
          <w:szCs w:val="24"/>
        </w:rPr>
        <w:t xml:space="preserve"> from the king's eunuchs, whom the king had appointed to attend her, and ordered him </w:t>
      </w:r>
      <w:r w:rsidRPr="007D3991">
        <w:rPr>
          <w:rFonts w:eastAsia="Times New Roman" w:cs="Times New Roman"/>
          <w:i/>
          <w:iCs/>
          <w:szCs w:val="24"/>
        </w:rPr>
        <w:t>to go</w:t>
      </w:r>
      <w:r w:rsidRPr="007D3991">
        <w:rPr>
          <w:rFonts w:eastAsia="Times New Roman" w:cs="Times New Roman"/>
          <w:i/>
          <w:szCs w:val="24"/>
        </w:rPr>
        <w:t xml:space="preserve"> to Mordecai to learn what this </w:t>
      </w:r>
      <w:r w:rsidRPr="007D3991">
        <w:rPr>
          <w:rFonts w:eastAsia="Times New Roman" w:cs="Times New Roman"/>
          <w:i/>
          <w:iCs/>
          <w:szCs w:val="24"/>
        </w:rPr>
        <w:t>was</w:t>
      </w:r>
      <w:r w:rsidRPr="007D3991">
        <w:rPr>
          <w:rFonts w:eastAsia="Times New Roman" w:cs="Times New Roman"/>
          <w:i/>
          <w:szCs w:val="24"/>
        </w:rPr>
        <w:t xml:space="preserve"> and why it </w:t>
      </w:r>
      <w:r w:rsidRPr="007D3991">
        <w:rPr>
          <w:rFonts w:eastAsia="Times New Roman" w:cs="Times New Roman"/>
          <w:i/>
          <w:iCs/>
          <w:szCs w:val="24"/>
        </w:rPr>
        <w:t>was.</w:t>
      </w:r>
      <w:r w:rsidRPr="007D3991">
        <w:rPr>
          <w:rFonts w:eastAsia="Times New Roman" w:cs="Times New Roman"/>
          <w:i/>
          <w:szCs w:val="24"/>
        </w:rPr>
        <w:t xml:space="preserve"> </w:t>
      </w:r>
      <w:r w:rsidRPr="007D3991">
        <w:rPr>
          <w:rFonts w:eastAsia="Times New Roman" w:cs="Times New Roman"/>
          <w:i/>
          <w:color w:val="000000"/>
          <w:szCs w:val="24"/>
          <w:vertAlign w:val="superscript"/>
        </w:rPr>
        <w:t>6</w:t>
      </w:r>
      <w:r w:rsidRPr="007D3991">
        <w:rPr>
          <w:rFonts w:eastAsia="Times New Roman" w:cs="Times New Roman"/>
          <w:i/>
          <w:szCs w:val="24"/>
        </w:rPr>
        <w:t xml:space="preserve"> So </w:t>
      </w:r>
      <w:proofErr w:type="spellStart"/>
      <w:r w:rsidRPr="007D3991">
        <w:rPr>
          <w:rFonts w:eastAsia="Times New Roman" w:cs="Times New Roman"/>
          <w:i/>
          <w:szCs w:val="24"/>
        </w:rPr>
        <w:t>Hathach</w:t>
      </w:r>
      <w:proofErr w:type="spellEnd"/>
      <w:r w:rsidRPr="007D3991">
        <w:rPr>
          <w:rFonts w:eastAsia="Times New Roman" w:cs="Times New Roman"/>
          <w:i/>
          <w:szCs w:val="24"/>
        </w:rPr>
        <w:t xml:space="preserve"> went out to Mordecai to the city square in front of the king's gate. </w:t>
      </w:r>
      <w:r w:rsidRPr="007D3991">
        <w:rPr>
          <w:rFonts w:eastAsia="Times New Roman" w:cs="Times New Roman"/>
          <w:i/>
          <w:color w:val="000000"/>
          <w:szCs w:val="24"/>
          <w:vertAlign w:val="superscript"/>
        </w:rPr>
        <w:t>7</w:t>
      </w:r>
      <w:r w:rsidRPr="007D3991">
        <w:rPr>
          <w:rFonts w:eastAsia="Times New Roman" w:cs="Times New Roman"/>
          <w:i/>
          <w:szCs w:val="24"/>
        </w:rPr>
        <w:t xml:space="preserve"> Mordecai told him all that had happened to </w:t>
      </w:r>
      <w:proofErr w:type="gramStart"/>
      <w:r w:rsidRPr="007D3991">
        <w:rPr>
          <w:rFonts w:eastAsia="Times New Roman" w:cs="Times New Roman"/>
          <w:i/>
          <w:szCs w:val="24"/>
        </w:rPr>
        <w:t>him,</w:t>
      </w:r>
      <w:proofErr w:type="gramEnd"/>
      <w:r w:rsidRPr="007D3991">
        <w:rPr>
          <w:rFonts w:eastAsia="Times New Roman" w:cs="Times New Roman"/>
          <w:i/>
          <w:szCs w:val="24"/>
        </w:rPr>
        <w:t xml:space="preserve"> and the exact amount of money that Haman had promised to pay to the king's treasuries for the destruction of the Jews. </w:t>
      </w:r>
      <w:r w:rsidRPr="007D3991">
        <w:rPr>
          <w:rFonts w:eastAsia="Times New Roman" w:cs="Times New Roman"/>
          <w:i/>
          <w:color w:val="000000"/>
          <w:szCs w:val="24"/>
          <w:vertAlign w:val="superscript"/>
        </w:rPr>
        <w:t>8</w:t>
      </w:r>
      <w:r w:rsidRPr="007D3991">
        <w:rPr>
          <w:rFonts w:eastAsia="Times New Roman" w:cs="Times New Roman"/>
          <w:i/>
          <w:szCs w:val="24"/>
        </w:rPr>
        <w:t xml:space="preserve"> He also gave him a copy of the text of the edict which had been issued in Susa for their destruction, that he might show Esther and inform her, and to order her to go in to the king to implore his favor and to plead with him for her people. </w:t>
      </w:r>
    </w:p>
    <w:p w:rsidR="00B622E1" w:rsidRDefault="00B622E1" w:rsidP="00B622E1">
      <w:pPr>
        <w:spacing w:after="0" w:line="240" w:lineRule="auto"/>
        <w:rPr>
          <w:rFonts w:eastAsia="Times New Roman" w:cs="Times New Roman"/>
          <w:i/>
          <w:color w:val="000000"/>
          <w:szCs w:val="24"/>
          <w:vertAlign w:val="superscript"/>
        </w:rPr>
      </w:pPr>
      <w:r w:rsidRPr="007D3991">
        <w:rPr>
          <w:rFonts w:eastAsia="Times New Roman" w:cs="Times New Roman"/>
          <w:i/>
          <w:color w:val="000000"/>
          <w:szCs w:val="24"/>
          <w:vertAlign w:val="superscript"/>
        </w:rPr>
        <w:t>9</w:t>
      </w:r>
      <w:r w:rsidRPr="007D3991">
        <w:rPr>
          <w:rFonts w:eastAsia="Times New Roman" w:cs="Times New Roman"/>
          <w:i/>
          <w:szCs w:val="24"/>
        </w:rPr>
        <w:t> </w:t>
      </w:r>
      <w:proofErr w:type="spellStart"/>
      <w:r w:rsidRPr="007D3991">
        <w:rPr>
          <w:rFonts w:eastAsia="Times New Roman" w:cs="Times New Roman"/>
          <w:i/>
          <w:szCs w:val="24"/>
        </w:rPr>
        <w:t>Hathach</w:t>
      </w:r>
      <w:proofErr w:type="spellEnd"/>
      <w:r w:rsidRPr="007D3991">
        <w:rPr>
          <w:rFonts w:eastAsia="Times New Roman" w:cs="Times New Roman"/>
          <w:i/>
          <w:szCs w:val="24"/>
        </w:rPr>
        <w:t xml:space="preserve"> came back and related Mordecai's words to Esther. </w:t>
      </w:r>
      <w:r w:rsidRPr="007D3991">
        <w:rPr>
          <w:rFonts w:eastAsia="Times New Roman" w:cs="Times New Roman"/>
          <w:i/>
          <w:color w:val="000000"/>
          <w:szCs w:val="24"/>
          <w:vertAlign w:val="superscript"/>
        </w:rPr>
        <w:t>10</w:t>
      </w:r>
      <w:r w:rsidRPr="007D3991">
        <w:rPr>
          <w:rFonts w:eastAsia="Times New Roman" w:cs="Times New Roman"/>
          <w:i/>
          <w:szCs w:val="24"/>
        </w:rPr>
        <w:t xml:space="preserve"> Then Esther spoke to </w:t>
      </w:r>
      <w:proofErr w:type="spellStart"/>
      <w:r w:rsidRPr="007D3991">
        <w:rPr>
          <w:rFonts w:eastAsia="Times New Roman" w:cs="Times New Roman"/>
          <w:i/>
          <w:szCs w:val="24"/>
        </w:rPr>
        <w:t>Hathach</w:t>
      </w:r>
      <w:proofErr w:type="spellEnd"/>
      <w:r w:rsidRPr="007D3991">
        <w:rPr>
          <w:rFonts w:eastAsia="Times New Roman" w:cs="Times New Roman"/>
          <w:i/>
          <w:szCs w:val="24"/>
        </w:rPr>
        <w:t xml:space="preserve"> and ordered him </w:t>
      </w:r>
      <w:r w:rsidRPr="007D3991">
        <w:rPr>
          <w:rFonts w:eastAsia="Times New Roman" w:cs="Times New Roman"/>
          <w:i/>
          <w:iCs/>
          <w:szCs w:val="24"/>
        </w:rPr>
        <w:t>to reply</w:t>
      </w:r>
      <w:r w:rsidRPr="007D3991">
        <w:rPr>
          <w:rFonts w:eastAsia="Times New Roman" w:cs="Times New Roman"/>
          <w:i/>
          <w:szCs w:val="24"/>
        </w:rPr>
        <w:t xml:space="preserve"> to Mordecai: </w:t>
      </w:r>
      <w:r w:rsidRPr="007D3991">
        <w:rPr>
          <w:rFonts w:eastAsia="Times New Roman" w:cs="Times New Roman"/>
          <w:i/>
          <w:szCs w:val="24"/>
        </w:rPr>
        <w:br/>
      </w:r>
      <w:r w:rsidRPr="000A3297">
        <w:rPr>
          <w:rFonts w:eastAsia="Times New Roman" w:cs="Times New Roman"/>
          <w:i/>
          <w:color w:val="000000"/>
          <w:szCs w:val="24"/>
          <w:vertAlign w:val="superscript"/>
        </w:rPr>
        <w:t xml:space="preserve">11 </w:t>
      </w:r>
      <w:r w:rsidRPr="000A3297">
        <w:rPr>
          <w:rFonts w:eastAsia="Times New Roman" w:cs="Times New Roman"/>
          <w:i/>
          <w:szCs w:val="24"/>
        </w:rPr>
        <w:t>"All the king's servants and the people of the king's provinces know that for any man or woman who comes to the king to the inner court who is not summoned, he has but one law, that he be put to death, unless the king holds out to him the golden scepter so that he may live. And I have not been summoned to come to the king for these thirty days."</w:t>
      </w:r>
      <w:r w:rsidRPr="007D3991">
        <w:rPr>
          <w:rFonts w:eastAsia="Times New Roman" w:cs="Times New Roman"/>
          <w:i/>
          <w:szCs w:val="24"/>
        </w:rPr>
        <w:t xml:space="preserve"> </w:t>
      </w:r>
      <w:r w:rsidRPr="007D3991">
        <w:rPr>
          <w:rFonts w:eastAsia="Times New Roman" w:cs="Times New Roman"/>
          <w:i/>
          <w:color w:val="000000"/>
          <w:szCs w:val="24"/>
          <w:vertAlign w:val="superscript"/>
        </w:rPr>
        <w:t>12</w:t>
      </w:r>
      <w:r w:rsidRPr="007D3991">
        <w:rPr>
          <w:rFonts w:eastAsia="Times New Roman" w:cs="Times New Roman"/>
          <w:i/>
          <w:szCs w:val="24"/>
        </w:rPr>
        <w:t xml:space="preserve"> They related Esther's words to Mordecai. </w:t>
      </w:r>
      <w:r w:rsidRPr="007D3991">
        <w:rPr>
          <w:rFonts w:eastAsia="Times New Roman" w:cs="Times New Roman"/>
          <w:i/>
          <w:szCs w:val="24"/>
        </w:rPr>
        <w:br/>
      </w:r>
    </w:p>
    <w:p w:rsidR="00B622E1" w:rsidRDefault="00B622E1" w:rsidP="00B622E1">
      <w:pPr>
        <w:spacing w:after="0" w:line="240" w:lineRule="auto"/>
        <w:rPr>
          <w:rFonts w:eastAsia="Times New Roman" w:cs="Times New Roman"/>
          <w:i/>
          <w:szCs w:val="24"/>
        </w:rPr>
      </w:pPr>
    </w:p>
    <w:p w:rsidR="00B622E1" w:rsidRPr="00002A4D" w:rsidRDefault="00B622E1" w:rsidP="00B622E1">
      <w:pPr>
        <w:pStyle w:val="ListParagraph"/>
        <w:numPr>
          <w:ilvl w:val="0"/>
          <w:numId w:val="1"/>
        </w:numPr>
        <w:spacing w:after="0" w:line="240" w:lineRule="auto"/>
        <w:rPr>
          <w:rFonts w:eastAsia="Times New Roman" w:cs="Times New Roman"/>
          <w:b/>
          <w:szCs w:val="24"/>
        </w:rPr>
      </w:pPr>
      <w:r w:rsidRPr="00002A4D">
        <w:rPr>
          <w:rFonts w:eastAsia="Times New Roman" w:cs="Times New Roman"/>
          <w:b/>
          <w:szCs w:val="24"/>
        </w:rPr>
        <w:t xml:space="preserve">You are here for a </w:t>
      </w:r>
      <w:r w:rsidRPr="000A3297">
        <w:rPr>
          <w:rFonts w:eastAsia="Times New Roman" w:cs="Times New Roman"/>
          <w:b/>
          <w:szCs w:val="24"/>
          <w:u w:val="single"/>
        </w:rPr>
        <w:t>reason</w:t>
      </w:r>
      <w:r w:rsidR="000A3297">
        <w:rPr>
          <w:rFonts w:eastAsia="Times New Roman" w:cs="Times New Roman"/>
          <w:b/>
          <w:szCs w:val="24"/>
        </w:rPr>
        <w:t>.</w:t>
      </w:r>
    </w:p>
    <w:p w:rsidR="00B622E1" w:rsidRDefault="00B622E1" w:rsidP="00B622E1">
      <w:pPr>
        <w:spacing w:after="0" w:line="240" w:lineRule="auto"/>
        <w:rPr>
          <w:rFonts w:eastAsia="Times New Roman" w:cs="Times New Roman"/>
          <w:i/>
          <w:szCs w:val="24"/>
        </w:rPr>
      </w:pPr>
      <w:r w:rsidRPr="000A3297">
        <w:rPr>
          <w:rFonts w:eastAsia="Times New Roman" w:cs="Times New Roman"/>
          <w:i/>
          <w:color w:val="000000"/>
          <w:szCs w:val="24"/>
          <w:vertAlign w:val="superscript"/>
        </w:rPr>
        <w:lastRenderedPageBreak/>
        <w:t>13</w:t>
      </w:r>
      <w:r w:rsidRPr="000A3297">
        <w:rPr>
          <w:rFonts w:eastAsia="Times New Roman" w:cs="Times New Roman"/>
          <w:i/>
          <w:szCs w:val="24"/>
        </w:rPr>
        <w:t xml:space="preserve"> Then Mordecai told </w:t>
      </w:r>
      <w:r w:rsidRPr="000A3297">
        <w:rPr>
          <w:rFonts w:eastAsia="Times New Roman" w:cs="Times New Roman"/>
          <w:i/>
          <w:iCs/>
          <w:szCs w:val="24"/>
        </w:rPr>
        <w:t>them</w:t>
      </w:r>
      <w:r w:rsidRPr="000A3297">
        <w:rPr>
          <w:rFonts w:eastAsia="Times New Roman" w:cs="Times New Roman"/>
          <w:i/>
          <w:szCs w:val="24"/>
        </w:rPr>
        <w:t xml:space="preserve"> to reply to Esther, "Do not imagine that you in the king's palace can escape any more than all the Jews. </w:t>
      </w:r>
      <w:r w:rsidRPr="000A3297">
        <w:rPr>
          <w:rFonts w:eastAsia="Times New Roman" w:cs="Times New Roman"/>
          <w:i/>
          <w:color w:val="000000"/>
          <w:szCs w:val="24"/>
          <w:vertAlign w:val="superscript"/>
        </w:rPr>
        <w:t>14</w:t>
      </w:r>
      <w:r w:rsidRPr="000A3297">
        <w:rPr>
          <w:rFonts w:eastAsia="Times New Roman" w:cs="Times New Roman"/>
          <w:i/>
          <w:szCs w:val="24"/>
        </w:rPr>
        <w:t xml:space="preserve"> "For if you remain silent at this time, relief and deliverance will arise for the Jews from another place and you and your father's house will perish. And who knows whether you have not attained royalty </w:t>
      </w:r>
      <w:r w:rsidRPr="000A3297">
        <w:rPr>
          <w:rFonts w:eastAsia="Times New Roman" w:cs="Times New Roman"/>
          <w:i/>
          <w:szCs w:val="24"/>
          <w:u w:val="single"/>
        </w:rPr>
        <w:t>for such a time as this</w:t>
      </w:r>
      <w:r w:rsidRPr="000A3297">
        <w:rPr>
          <w:rFonts w:eastAsia="Times New Roman" w:cs="Times New Roman"/>
          <w:i/>
          <w:szCs w:val="24"/>
        </w:rPr>
        <w:t>?"</w:t>
      </w:r>
      <w:r w:rsidRPr="000F455C">
        <w:rPr>
          <w:rFonts w:eastAsia="Times New Roman" w:cs="Times New Roman"/>
          <w:i/>
          <w:szCs w:val="24"/>
        </w:rPr>
        <w:t xml:space="preserve"> </w:t>
      </w:r>
      <w:r w:rsidRPr="000F455C">
        <w:rPr>
          <w:rFonts w:eastAsia="Times New Roman" w:cs="Times New Roman"/>
          <w:szCs w:val="24"/>
        </w:rPr>
        <w:t>Esther 4:13-14</w:t>
      </w:r>
    </w:p>
    <w:p w:rsidR="00B622E1" w:rsidRPr="000F455C" w:rsidRDefault="00B622E1" w:rsidP="00B622E1">
      <w:pPr>
        <w:spacing w:after="0" w:line="240" w:lineRule="auto"/>
        <w:rPr>
          <w:rFonts w:eastAsia="Times New Roman" w:cs="Times New Roman"/>
          <w:i/>
          <w:szCs w:val="24"/>
        </w:rPr>
      </w:pPr>
    </w:p>
    <w:p w:rsidR="00B622E1" w:rsidRDefault="00B622E1" w:rsidP="00B622E1">
      <w:pPr>
        <w:spacing w:after="0" w:line="240" w:lineRule="auto"/>
        <w:rPr>
          <w:rFonts w:eastAsia="Times New Roman" w:cs="Times New Roman"/>
          <w:szCs w:val="24"/>
        </w:rPr>
      </w:pPr>
      <w:r>
        <w:rPr>
          <w:rFonts w:eastAsia="Times New Roman" w:cs="Times New Roman"/>
          <w:szCs w:val="24"/>
        </w:rPr>
        <w:t xml:space="preserve">Have you ever thought why </w:t>
      </w:r>
      <w:proofErr w:type="gramStart"/>
      <w:r>
        <w:rPr>
          <w:rFonts w:eastAsia="Times New Roman" w:cs="Times New Roman"/>
          <w:szCs w:val="24"/>
        </w:rPr>
        <w:t>am I</w:t>
      </w:r>
      <w:proofErr w:type="gramEnd"/>
      <w:r>
        <w:rPr>
          <w:rFonts w:eastAsia="Times New Roman" w:cs="Times New Roman"/>
          <w:szCs w:val="24"/>
        </w:rPr>
        <w:t xml:space="preserve"> here? </w:t>
      </w:r>
      <w:proofErr w:type="gramStart"/>
      <w:r>
        <w:rPr>
          <w:rFonts w:eastAsia="Times New Roman" w:cs="Times New Roman"/>
          <w:szCs w:val="24"/>
        </w:rPr>
        <w:t>At NHEH?</w:t>
      </w:r>
      <w:proofErr w:type="gramEnd"/>
      <w:r>
        <w:rPr>
          <w:rFonts w:eastAsia="Times New Roman" w:cs="Times New Roman"/>
          <w:szCs w:val="24"/>
        </w:rPr>
        <w:t xml:space="preserve"> </w:t>
      </w:r>
      <w:proofErr w:type="gramStart"/>
      <w:r>
        <w:rPr>
          <w:rFonts w:eastAsia="Times New Roman" w:cs="Times New Roman"/>
          <w:szCs w:val="24"/>
        </w:rPr>
        <w:t>In Hawaii?</w:t>
      </w:r>
      <w:proofErr w:type="gramEnd"/>
      <w:r>
        <w:rPr>
          <w:rFonts w:eastAsia="Times New Roman" w:cs="Times New Roman"/>
          <w:szCs w:val="24"/>
        </w:rPr>
        <w:t xml:space="preserve"> </w:t>
      </w:r>
      <w:proofErr w:type="gramStart"/>
      <w:r>
        <w:rPr>
          <w:rFonts w:eastAsia="Times New Roman" w:cs="Times New Roman"/>
          <w:szCs w:val="24"/>
        </w:rPr>
        <w:t>In Hilo?</w:t>
      </w:r>
      <w:proofErr w:type="gramEnd"/>
      <w:r>
        <w:rPr>
          <w:rFonts w:eastAsia="Times New Roman" w:cs="Times New Roman"/>
          <w:szCs w:val="24"/>
        </w:rPr>
        <w:t xml:space="preserve"> Your job your home your spouse your children. All of these things are not coincidence they are of God.</w:t>
      </w:r>
    </w:p>
    <w:p w:rsidR="00B622E1" w:rsidRDefault="00B622E1" w:rsidP="00B622E1">
      <w:pPr>
        <w:spacing w:after="0" w:line="240" w:lineRule="auto"/>
        <w:rPr>
          <w:rFonts w:eastAsia="Times New Roman" w:cs="Times New Roman"/>
          <w:szCs w:val="24"/>
        </w:rPr>
      </w:pPr>
    </w:p>
    <w:p w:rsidR="00B622E1" w:rsidRDefault="00B622E1" w:rsidP="00B622E1">
      <w:pPr>
        <w:spacing w:after="0" w:line="240" w:lineRule="auto"/>
        <w:rPr>
          <w:rFonts w:eastAsia="Times New Roman" w:cs="Times New Roman"/>
          <w:szCs w:val="24"/>
        </w:rPr>
      </w:pPr>
      <w:r>
        <w:rPr>
          <w:rFonts w:eastAsia="Times New Roman" w:cs="Times New Roman"/>
          <w:szCs w:val="24"/>
        </w:rPr>
        <w:t>Open your eyes look at the things God wants you to do while you’re here there is much work to do.</w:t>
      </w:r>
    </w:p>
    <w:p w:rsidR="00B622E1" w:rsidRDefault="00B622E1" w:rsidP="00B622E1">
      <w:pPr>
        <w:spacing w:after="0" w:line="240" w:lineRule="auto"/>
        <w:rPr>
          <w:rFonts w:eastAsia="Times New Roman" w:cs="Times New Roman"/>
          <w:szCs w:val="24"/>
        </w:rPr>
      </w:pPr>
    </w:p>
    <w:p w:rsidR="00B622E1" w:rsidRPr="00002A4D" w:rsidRDefault="00B622E1" w:rsidP="00B622E1">
      <w:pPr>
        <w:pStyle w:val="ListParagraph"/>
        <w:numPr>
          <w:ilvl w:val="0"/>
          <w:numId w:val="1"/>
        </w:numPr>
        <w:spacing w:after="0" w:line="240" w:lineRule="auto"/>
        <w:rPr>
          <w:rFonts w:eastAsia="Times New Roman" w:cs="Times New Roman"/>
          <w:b/>
          <w:bCs/>
          <w:szCs w:val="24"/>
        </w:rPr>
      </w:pPr>
      <w:r w:rsidRPr="00002A4D">
        <w:rPr>
          <w:rFonts w:eastAsia="Times New Roman" w:cs="Times New Roman"/>
          <w:b/>
          <w:bCs/>
          <w:szCs w:val="24"/>
        </w:rPr>
        <w:t xml:space="preserve">When in trouble </w:t>
      </w:r>
      <w:r w:rsidRPr="000A3297">
        <w:rPr>
          <w:rFonts w:eastAsia="Times New Roman" w:cs="Times New Roman"/>
          <w:b/>
          <w:bCs/>
          <w:szCs w:val="24"/>
          <w:u w:val="single"/>
        </w:rPr>
        <w:t>pray</w:t>
      </w:r>
      <w:r w:rsidRPr="00002A4D">
        <w:rPr>
          <w:rFonts w:eastAsia="Times New Roman" w:cs="Times New Roman"/>
          <w:b/>
          <w:bCs/>
          <w:szCs w:val="24"/>
        </w:rPr>
        <w:t xml:space="preserve"> and </w:t>
      </w:r>
      <w:r w:rsidRPr="000A3297">
        <w:rPr>
          <w:rFonts w:eastAsia="Times New Roman" w:cs="Times New Roman"/>
          <w:b/>
          <w:bCs/>
          <w:szCs w:val="24"/>
          <w:u w:val="single"/>
        </w:rPr>
        <w:t>request</w:t>
      </w:r>
      <w:r w:rsidRPr="00002A4D">
        <w:rPr>
          <w:rFonts w:eastAsia="Times New Roman" w:cs="Times New Roman"/>
          <w:b/>
          <w:bCs/>
          <w:szCs w:val="24"/>
        </w:rPr>
        <w:t xml:space="preserve"> prayer</w:t>
      </w:r>
    </w:p>
    <w:p w:rsidR="00B622E1" w:rsidRPr="007D3991" w:rsidRDefault="00B622E1" w:rsidP="00B622E1">
      <w:pPr>
        <w:spacing w:after="0" w:line="240" w:lineRule="auto"/>
        <w:rPr>
          <w:rFonts w:eastAsia="Times New Roman" w:cs="Times New Roman"/>
          <w:i/>
          <w:szCs w:val="24"/>
        </w:rPr>
      </w:pPr>
      <w:r w:rsidRPr="000A3297">
        <w:rPr>
          <w:rFonts w:eastAsia="Times New Roman" w:cs="Times New Roman"/>
          <w:i/>
          <w:color w:val="000000"/>
          <w:szCs w:val="24"/>
          <w:vertAlign w:val="superscript"/>
        </w:rPr>
        <w:t>15</w:t>
      </w:r>
      <w:r w:rsidRPr="000A3297">
        <w:rPr>
          <w:rFonts w:eastAsia="Times New Roman" w:cs="Times New Roman"/>
          <w:i/>
          <w:szCs w:val="24"/>
        </w:rPr>
        <w:t xml:space="preserve"> Then Esther told </w:t>
      </w:r>
      <w:r w:rsidRPr="000A3297">
        <w:rPr>
          <w:rFonts w:eastAsia="Times New Roman" w:cs="Times New Roman"/>
          <w:i/>
          <w:iCs/>
          <w:szCs w:val="24"/>
        </w:rPr>
        <w:t>them</w:t>
      </w:r>
      <w:r w:rsidRPr="000A3297">
        <w:rPr>
          <w:rFonts w:eastAsia="Times New Roman" w:cs="Times New Roman"/>
          <w:i/>
          <w:szCs w:val="24"/>
        </w:rPr>
        <w:t xml:space="preserve"> to reply to Mordecai, </w:t>
      </w:r>
      <w:r w:rsidRPr="000A3297">
        <w:rPr>
          <w:rFonts w:eastAsia="Times New Roman" w:cs="Times New Roman"/>
          <w:i/>
          <w:color w:val="000000"/>
          <w:szCs w:val="24"/>
          <w:vertAlign w:val="superscript"/>
        </w:rPr>
        <w:t>16</w:t>
      </w:r>
      <w:r w:rsidRPr="000A3297">
        <w:rPr>
          <w:rFonts w:eastAsia="Times New Roman" w:cs="Times New Roman"/>
          <w:i/>
          <w:szCs w:val="24"/>
        </w:rPr>
        <w:t xml:space="preserve"> "Go, assemble all the Jews who are found in Susa, and fast for me; do not eat or drink for three days, night or day. I and my maidens also will fast in the same way. And thus I will go in to the king, </w:t>
      </w:r>
      <w:proofErr w:type="gramStart"/>
      <w:r w:rsidRPr="000A3297">
        <w:rPr>
          <w:rFonts w:eastAsia="Times New Roman" w:cs="Times New Roman"/>
          <w:i/>
          <w:szCs w:val="24"/>
        </w:rPr>
        <w:t>which</w:t>
      </w:r>
      <w:proofErr w:type="gramEnd"/>
      <w:r w:rsidRPr="000A3297">
        <w:rPr>
          <w:rFonts w:eastAsia="Times New Roman" w:cs="Times New Roman"/>
          <w:i/>
          <w:szCs w:val="24"/>
        </w:rPr>
        <w:t xml:space="preserve"> is not according to the law; and if I perish, I perish." </w:t>
      </w:r>
      <w:r w:rsidRPr="000A3297">
        <w:rPr>
          <w:rFonts w:eastAsia="Times New Roman" w:cs="Times New Roman"/>
          <w:i/>
          <w:color w:val="000000"/>
          <w:szCs w:val="24"/>
          <w:vertAlign w:val="superscript"/>
        </w:rPr>
        <w:t>17</w:t>
      </w:r>
      <w:r w:rsidRPr="000A3297">
        <w:rPr>
          <w:rFonts w:eastAsia="Times New Roman" w:cs="Times New Roman"/>
          <w:i/>
          <w:szCs w:val="24"/>
        </w:rPr>
        <w:t> So Mordecai went away and did just as Esther had commanded him.</w:t>
      </w:r>
      <w:r w:rsidRPr="007D3991">
        <w:rPr>
          <w:rFonts w:eastAsia="Times New Roman" w:cs="Times New Roman"/>
          <w:i/>
          <w:szCs w:val="24"/>
        </w:rPr>
        <w:t xml:space="preserve"> </w:t>
      </w:r>
    </w:p>
    <w:p w:rsidR="00B622E1" w:rsidRDefault="00B622E1" w:rsidP="00B622E1">
      <w:pPr>
        <w:spacing w:after="0" w:line="240" w:lineRule="auto"/>
        <w:rPr>
          <w:rFonts w:eastAsia="Times New Roman" w:cs="Times New Roman"/>
          <w:bCs/>
          <w:szCs w:val="24"/>
        </w:rPr>
      </w:pPr>
      <w:r w:rsidRPr="007D3991">
        <w:rPr>
          <w:rFonts w:eastAsia="Times New Roman" w:cs="Times New Roman"/>
          <w:bCs/>
          <w:szCs w:val="24"/>
        </w:rPr>
        <w:t>Esther 4:1</w:t>
      </w:r>
      <w:r>
        <w:rPr>
          <w:rFonts w:eastAsia="Times New Roman" w:cs="Times New Roman"/>
          <w:bCs/>
          <w:szCs w:val="24"/>
        </w:rPr>
        <w:t>5</w:t>
      </w:r>
      <w:r w:rsidRPr="007D3991">
        <w:rPr>
          <w:rFonts w:eastAsia="Times New Roman" w:cs="Times New Roman"/>
          <w:bCs/>
          <w:szCs w:val="24"/>
        </w:rPr>
        <w:t>-17 (NASB)</w:t>
      </w:r>
    </w:p>
    <w:p w:rsidR="00B622E1" w:rsidRDefault="00B622E1" w:rsidP="00B622E1">
      <w:pPr>
        <w:spacing w:after="0" w:line="240" w:lineRule="auto"/>
        <w:rPr>
          <w:rFonts w:eastAsia="Times New Roman" w:cs="Times New Roman"/>
          <w:bCs/>
          <w:szCs w:val="24"/>
        </w:rPr>
      </w:pPr>
    </w:p>
    <w:p w:rsidR="00B622E1" w:rsidRPr="00002A4D" w:rsidRDefault="00B622E1" w:rsidP="00B622E1">
      <w:pPr>
        <w:spacing w:after="0" w:line="240" w:lineRule="auto"/>
        <w:jc w:val="center"/>
        <w:rPr>
          <w:rFonts w:eastAsia="Times New Roman" w:cs="Times New Roman"/>
          <w:b/>
          <w:bCs/>
          <w:szCs w:val="24"/>
        </w:rPr>
      </w:pPr>
      <w:r w:rsidRPr="00002A4D">
        <w:rPr>
          <w:rFonts w:eastAsia="Times New Roman" w:cs="Times New Roman"/>
          <w:b/>
          <w:bCs/>
          <w:szCs w:val="24"/>
        </w:rPr>
        <w:t>Esther 5</w:t>
      </w:r>
    </w:p>
    <w:p w:rsidR="00B622E1" w:rsidRPr="000A3297" w:rsidRDefault="00B622E1" w:rsidP="000A3297">
      <w:pPr>
        <w:pStyle w:val="ListParagraph"/>
        <w:numPr>
          <w:ilvl w:val="0"/>
          <w:numId w:val="1"/>
        </w:numPr>
        <w:spacing w:after="0" w:line="240" w:lineRule="auto"/>
        <w:rPr>
          <w:rFonts w:eastAsia="Times New Roman" w:cs="Times New Roman"/>
          <w:bCs/>
          <w:szCs w:val="24"/>
        </w:rPr>
      </w:pPr>
      <w:r w:rsidRPr="000A3297">
        <w:rPr>
          <w:rFonts w:eastAsia="Times New Roman" w:cs="Times New Roman"/>
          <w:b/>
          <w:szCs w:val="24"/>
          <w:u w:val="single"/>
        </w:rPr>
        <w:t>Courage</w:t>
      </w:r>
      <w:r w:rsidRPr="000A3297">
        <w:rPr>
          <w:rFonts w:eastAsia="Times New Roman" w:cs="Times New Roman"/>
          <w:b/>
          <w:szCs w:val="24"/>
        </w:rPr>
        <w:t xml:space="preserve"> &amp; Faith</w:t>
      </w:r>
      <w:r w:rsidR="000A3297" w:rsidRPr="000A3297">
        <w:rPr>
          <w:rFonts w:eastAsia="Times New Roman" w:cs="Times New Roman"/>
          <w:b/>
          <w:szCs w:val="24"/>
        </w:rPr>
        <w:t>.</w:t>
      </w:r>
    </w:p>
    <w:p w:rsidR="00B622E1" w:rsidRDefault="00B622E1" w:rsidP="00B622E1">
      <w:pPr>
        <w:spacing w:after="0" w:line="240" w:lineRule="auto"/>
        <w:rPr>
          <w:rFonts w:eastAsia="Times New Roman" w:cs="Times New Roman"/>
          <w:i/>
          <w:szCs w:val="24"/>
        </w:rPr>
      </w:pPr>
      <w:r w:rsidRPr="000A3297">
        <w:rPr>
          <w:rFonts w:eastAsia="Times New Roman" w:cs="Times New Roman"/>
          <w:i/>
          <w:color w:val="000000"/>
          <w:szCs w:val="24"/>
          <w:vertAlign w:val="superscript"/>
        </w:rPr>
        <w:t>1</w:t>
      </w:r>
      <w:r w:rsidRPr="000A3297">
        <w:rPr>
          <w:rFonts w:eastAsia="Times New Roman" w:cs="Times New Roman"/>
          <w:i/>
          <w:szCs w:val="24"/>
        </w:rPr>
        <w:t xml:space="preserve"> Now it came about on the third day that Esther put on her royal robes and stood in the inner court of the king's palace in front of the king's rooms, and the king was sitting on his royal throne in the throne room, opposite the entrance to the palace. </w:t>
      </w:r>
      <w:r w:rsidRPr="000A3297">
        <w:rPr>
          <w:rFonts w:eastAsia="Times New Roman" w:cs="Times New Roman"/>
          <w:i/>
          <w:color w:val="000000"/>
          <w:szCs w:val="24"/>
          <w:vertAlign w:val="superscript"/>
        </w:rPr>
        <w:t>2</w:t>
      </w:r>
      <w:r w:rsidRPr="000A3297">
        <w:rPr>
          <w:rFonts w:eastAsia="Times New Roman" w:cs="Times New Roman"/>
          <w:i/>
          <w:szCs w:val="24"/>
        </w:rPr>
        <w:t xml:space="preserve"> When the king saw Esther the queen standing in the court, she obtained favor in his sight; and the king extended to Esther the golden scepter which </w:t>
      </w:r>
      <w:r w:rsidRPr="000A3297">
        <w:rPr>
          <w:rFonts w:eastAsia="Times New Roman" w:cs="Times New Roman"/>
          <w:i/>
          <w:iCs/>
          <w:szCs w:val="24"/>
        </w:rPr>
        <w:t>was</w:t>
      </w:r>
      <w:r w:rsidRPr="000A3297">
        <w:rPr>
          <w:rFonts w:eastAsia="Times New Roman" w:cs="Times New Roman"/>
          <w:i/>
          <w:szCs w:val="24"/>
        </w:rPr>
        <w:t xml:space="preserve"> in his hand. So Esther came near and touched the top of the scepter.</w:t>
      </w:r>
      <w:r>
        <w:rPr>
          <w:rFonts w:eastAsia="Times New Roman" w:cs="Times New Roman"/>
          <w:i/>
          <w:szCs w:val="24"/>
        </w:rPr>
        <w:t xml:space="preserve"> </w:t>
      </w:r>
      <w:r w:rsidRPr="000F455C">
        <w:rPr>
          <w:rFonts w:eastAsia="Times New Roman" w:cs="Times New Roman"/>
          <w:szCs w:val="24"/>
        </w:rPr>
        <w:t>Esther 5:1-2</w:t>
      </w:r>
    </w:p>
    <w:p w:rsidR="00B622E1" w:rsidRDefault="00B622E1" w:rsidP="00B622E1">
      <w:pPr>
        <w:spacing w:after="0" w:line="240" w:lineRule="auto"/>
        <w:rPr>
          <w:rFonts w:eastAsia="Times New Roman" w:cs="Times New Roman"/>
          <w:i/>
          <w:szCs w:val="24"/>
        </w:rPr>
      </w:pPr>
    </w:p>
    <w:p w:rsidR="00B622E1" w:rsidRPr="00002A4D" w:rsidRDefault="00B622E1" w:rsidP="000A3297">
      <w:pPr>
        <w:pStyle w:val="ListParagraph"/>
        <w:numPr>
          <w:ilvl w:val="0"/>
          <w:numId w:val="1"/>
        </w:numPr>
        <w:spacing w:after="0" w:line="240" w:lineRule="auto"/>
        <w:rPr>
          <w:rFonts w:eastAsia="Times New Roman" w:cs="Times New Roman"/>
          <w:b/>
          <w:szCs w:val="24"/>
        </w:rPr>
      </w:pPr>
      <w:r w:rsidRPr="00002A4D">
        <w:rPr>
          <w:rFonts w:eastAsia="Times New Roman" w:cs="Times New Roman"/>
          <w:b/>
          <w:szCs w:val="24"/>
        </w:rPr>
        <w:t xml:space="preserve">God </w:t>
      </w:r>
      <w:r w:rsidRPr="000A3297">
        <w:rPr>
          <w:rFonts w:eastAsia="Times New Roman" w:cs="Times New Roman"/>
          <w:b/>
          <w:szCs w:val="24"/>
          <w:u w:val="single"/>
        </w:rPr>
        <w:t>humbles</w:t>
      </w:r>
      <w:r w:rsidRPr="00002A4D">
        <w:rPr>
          <w:rFonts w:eastAsia="Times New Roman" w:cs="Times New Roman"/>
          <w:b/>
          <w:szCs w:val="24"/>
        </w:rPr>
        <w:t xml:space="preserve"> the proud</w:t>
      </w:r>
      <w:r>
        <w:rPr>
          <w:rFonts w:eastAsia="Times New Roman" w:cs="Times New Roman"/>
          <w:b/>
          <w:szCs w:val="24"/>
        </w:rPr>
        <w:t>.</w:t>
      </w:r>
    </w:p>
    <w:p w:rsidR="00B622E1" w:rsidRDefault="00B622E1" w:rsidP="00B622E1">
      <w:pPr>
        <w:spacing w:after="0" w:line="240" w:lineRule="auto"/>
        <w:rPr>
          <w:rFonts w:eastAsia="Times New Roman" w:cs="Times New Roman"/>
          <w:i/>
          <w:szCs w:val="24"/>
        </w:rPr>
      </w:pPr>
      <w:r w:rsidRPr="000A3297">
        <w:rPr>
          <w:rFonts w:eastAsia="Times New Roman" w:cs="Times New Roman"/>
          <w:i/>
          <w:szCs w:val="24"/>
        </w:rPr>
        <w:t xml:space="preserve"> Then the king said to Haman, "Take quickly the robes and the horse as you have said, and do so for Mordecai the Jew, who is sitting at the king's gate; do not fall short in anything of all that you have said. </w:t>
      </w:r>
      <w:r w:rsidRPr="000A3297">
        <w:rPr>
          <w:rFonts w:eastAsia="Times New Roman" w:cs="Times New Roman"/>
          <w:szCs w:val="24"/>
        </w:rPr>
        <w:t>Esther</w:t>
      </w:r>
      <w:r w:rsidRPr="000F455C">
        <w:rPr>
          <w:rFonts w:eastAsia="Times New Roman" w:cs="Times New Roman"/>
          <w:szCs w:val="24"/>
        </w:rPr>
        <w:t xml:space="preserve"> 6:10</w:t>
      </w:r>
    </w:p>
    <w:p w:rsidR="00B622E1" w:rsidRDefault="00B622E1" w:rsidP="00B622E1">
      <w:pPr>
        <w:spacing w:after="0" w:line="240" w:lineRule="auto"/>
        <w:rPr>
          <w:rFonts w:eastAsia="Times New Roman" w:cs="Times New Roman"/>
          <w:i/>
          <w:szCs w:val="24"/>
        </w:rPr>
      </w:pPr>
    </w:p>
    <w:p w:rsidR="00B622E1" w:rsidRDefault="00B622E1" w:rsidP="00B622E1">
      <w:pPr>
        <w:spacing w:after="0" w:line="240" w:lineRule="auto"/>
        <w:rPr>
          <w:rFonts w:eastAsia="Times New Roman" w:cs="Times New Roman"/>
          <w:i/>
          <w:szCs w:val="24"/>
        </w:rPr>
      </w:pPr>
    </w:p>
    <w:p w:rsidR="00B622E1" w:rsidRDefault="00B622E1" w:rsidP="00B622E1">
      <w:r>
        <w:br w:type="page"/>
      </w:r>
    </w:p>
    <w:sectPr w:rsidR="00B622E1" w:rsidSect="00B622E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B6669"/>
    <w:multiLevelType w:val="hybridMultilevel"/>
    <w:tmpl w:val="CC8ED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8C0985"/>
    <w:multiLevelType w:val="hybridMultilevel"/>
    <w:tmpl w:val="CC8ED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902469"/>
    <w:multiLevelType w:val="hybridMultilevel"/>
    <w:tmpl w:val="CC8ED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B622E1"/>
    <w:rsid w:val="000A3297"/>
    <w:rsid w:val="00AB11AE"/>
    <w:rsid w:val="00AD3583"/>
    <w:rsid w:val="00B248CD"/>
    <w:rsid w:val="00B622E1"/>
    <w:rsid w:val="00BC2D13"/>
    <w:rsid w:val="00D63B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2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2E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758</Words>
  <Characters>4321</Characters>
  <Application>Microsoft Office Word</Application>
  <DocSecurity>0</DocSecurity>
  <Lines>36</Lines>
  <Paragraphs>10</Paragraphs>
  <ScaleCrop>false</ScaleCrop>
  <Company>Microsoft</Company>
  <LinksUpToDate>false</LinksUpToDate>
  <CharactersWithSpaces>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3</cp:revision>
  <dcterms:created xsi:type="dcterms:W3CDTF">2016-08-22T23:28:00Z</dcterms:created>
  <dcterms:modified xsi:type="dcterms:W3CDTF">2016-09-26T23:01:00Z</dcterms:modified>
</cp:coreProperties>
</file>